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89A4" w14:textId="3953A4BE" w:rsidR="00CE536E" w:rsidRPr="00F26CB7" w:rsidRDefault="00CE536E" w:rsidP="00CE53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Savannah Mason</w:t>
      </w:r>
    </w:p>
    <w:p w14:paraId="6EE00532" w14:textId="09D79825" w:rsidR="00AB7B8C" w:rsidRDefault="00CE536E" w:rsidP="00AB7B8C">
      <w:pPr>
        <w:jc w:val="center"/>
      </w:pPr>
      <w:r>
        <w:rPr>
          <w:rStyle w:val="Hyperlink"/>
          <w:color w:val="auto"/>
        </w:rPr>
        <w:t>Slmason2</w:t>
      </w:r>
      <w:r w:rsidRPr="001B41E3">
        <w:rPr>
          <w:rStyle w:val="Hyperlink"/>
          <w:rFonts w:eastAsiaTheme="majorEastAsia"/>
          <w:color w:val="auto"/>
        </w:rPr>
        <w:t>@crimson.ua.edu</w:t>
      </w:r>
      <w:r>
        <w:t xml:space="preserve"> | (404)</w:t>
      </w:r>
      <w:r w:rsidR="003E0018">
        <w:t>-</w:t>
      </w:r>
      <w:r>
        <w:t xml:space="preserve">909-9703 | </w:t>
      </w:r>
      <w:r w:rsidR="00AB7B8C">
        <w:rPr>
          <w:rStyle w:val="break-words"/>
          <w:rFonts w:ascii="Segoe UI" w:eastAsiaTheme="majorEastAsia" w:hAnsi="Segoe UI" w:cs="Segoe UI"/>
          <w:sz w:val="21"/>
          <w:szCs w:val="21"/>
          <w:bdr w:val="none" w:sz="0" w:space="0" w:color="auto" w:frame="1"/>
          <w:shd w:val="clear" w:color="auto" w:fill="FFFFFF"/>
        </w:rPr>
        <w:t>www.linkedin.com/in/savannahleemason</w:t>
      </w:r>
    </w:p>
    <w:p w14:paraId="70BD2707" w14:textId="233442A1" w:rsidR="00CE536E" w:rsidRDefault="00CE536E" w:rsidP="00AB7B8C">
      <w:pPr>
        <w:jc w:val="center"/>
      </w:pPr>
    </w:p>
    <w:p w14:paraId="238F1834" w14:textId="77777777" w:rsidR="00CE536E" w:rsidRDefault="00CE536E" w:rsidP="00CE536E">
      <w:pPr>
        <w:pStyle w:val="Heading1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  <w:szCs w:val="22"/>
        </w:rPr>
      </w:pPr>
    </w:p>
    <w:p w14:paraId="43A042A8" w14:textId="77777777" w:rsidR="00CE536E" w:rsidRPr="001B41E3" w:rsidRDefault="00CE536E" w:rsidP="00CE536E">
      <w:pPr>
        <w:pStyle w:val="Heading1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1B41E3">
        <w:rPr>
          <w:rFonts w:asciiTheme="minorHAnsi" w:hAnsiTheme="minorHAnsi" w:cstheme="minorHAnsi"/>
          <w:sz w:val="22"/>
          <w:szCs w:val="22"/>
        </w:rPr>
        <w:t xml:space="preserve">EDUCATION                           </w:t>
      </w:r>
    </w:p>
    <w:p w14:paraId="7629F09C" w14:textId="78624DDD" w:rsidR="00CE536E" w:rsidRPr="001B41E3" w:rsidRDefault="00CE536E" w:rsidP="00CE536E">
      <w:pPr>
        <w:rPr>
          <w:rFonts w:cstheme="minorHAnsi"/>
        </w:rPr>
      </w:pPr>
      <w:r w:rsidRPr="001B41E3">
        <w:rPr>
          <w:rFonts w:cstheme="minorHAnsi"/>
          <w:b/>
        </w:rPr>
        <w:t>Bachelor of Arts</w:t>
      </w:r>
      <w:r w:rsidRPr="008C1DEB">
        <w:rPr>
          <w:rFonts w:cstheme="minorHAnsi"/>
          <w:b/>
        </w:rPr>
        <w:t>,</w:t>
      </w:r>
      <w:r w:rsidRPr="001B41E3">
        <w:rPr>
          <w:rFonts w:cstheme="minorHAnsi"/>
        </w:rPr>
        <w:t xml:space="preserve"> May 202</w:t>
      </w:r>
      <w:r>
        <w:rPr>
          <w:rFonts w:cstheme="minorHAnsi"/>
        </w:rPr>
        <w:t>5</w:t>
      </w:r>
    </w:p>
    <w:p w14:paraId="420078BF" w14:textId="77777777" w:rsidR="00CE536E" w:rsidRPr="001B41E3" w:rsidRDefault="00CE536E" w:rsidP="00CE536E">
      <w:pPr>
        <w:rPr>
          <w:rFonts w:cstheme="minorHAnsi"/>
        </w:rPr>
      </w:pPr>
      <w:r w:rsidRPr="001B41E3">
        <w:rPr>
          <w:rFonts w:cstheme="minorHAnsi"/>
        </w:rPr>
        <w:t>The University of Alabama, Tuscaloosa, AL</w:t>
      </w:r>
    </w:p>
    <w:p w14:paraId="27251CC4" w14:textId="1078A7C8" w:rsidR="00CE536E" w:rsidRDefault="00CE536E" w:rsidP="00CE536E">
      <w:pPr>
        <w:tabs>
          <w:tab w:val="left" w:pos="4500"/>
        </w:tabs>
        <w:rPr>
          <w:rFonts w:cstheme="minorHAnsi"/>
        </w:rPr>
      </w:pPr>
      <w:r>
        <w:rPr>
          <w:rFonts w:cstheme="minorHAnsi"/>
        </w:rPr>
        <w:t xml:space="preserve">Major: Economics </w:t>
      </w:r>
      <w:r>
        <w:rPr>
          <w:rFonts w:cstheme="minorHAnsi"/>
        </w:rPr>
        <w:tab/>
        <w:t xml:space="preserve">Double </w:t>
      </w:r>
      <w:r w:rsidRPr="001B41E3">
        <w:rPr>
          <w:rFonts w:cstheme="minorHAnsi"/>
        </w:rPr>
        <w:t xml:space="preserve">Minor: </w:t>
      </w:r>
      <w:r>
        <w:rPr>
          <w:rFonts w:cstheme="minorHAnsi"/>
        </w:rPr>
        <w:t>Real Estate, Advertising and Public Relations</w:t>
      </w:r>
    </w:p>
    <w:p w14:paraId="55CD5BD3" w14:textId="13AFEE48" w:rsidR="00CE536E" w:rsidRDefault="00CE536E" w:rsidP="00CE536E">
      <w:pPr>
        <w:tabs>
          <w:tab w:val="left" w:pos="4500"/>
        </w:tabs>
        <w:rPr>
          <w:rFonts w:cstheme="minorHAnsi"/>
        </w:rPr>
      </w:pPr>
      <w:r w:rsidRPr="001B41E3">
        <w:rPr>
          <w:rFonts w:cstheme="minorHAnsi"/>
        </w:rPr>
        <w:t>GPA 3.</w:t>
      </w:r>
      <w:r>
        <w:rPr>
          <w:rFonts w:cstheme="minorHAnsi"/>
        </w:rPr>
        <w:t>66</w:t>
      </w:r>
      <w:r w:rsidRPr="001B41E3">
        <w:rPr>
          <w:rFonts w:cstheme="minorHAnsi"/>
        </w:rPr>
        <w:t>/4.0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</w:p>
    <w:p w14:paraId="42489893" w14:textId="7E06C6E6" w:rsidR="00CE536E" w:rsidRDefault="00CE536E" w:rsidP="00CE536E">
      <w:pPr>
        <w:tabs>
          <w:tab w:val="left" w:pos="4500"/>
        </w:tabs>
        <w:rPr>
          <w:rFonts w:cstheme="minorHAnsi"/>
        </w:rPr>
      </w:pPr>
      <w:r>
        <w:rPr>
          <w:rFonts w:cstheme="minorHAnsi"/>
        </w:rPr>
        <w:t>Dean’s List (Spring 2022, Fall 2022)</w:t>
      </w:r>
    </w:p>
    <w:p w14:paraId="65095904" w14:textId="77777777" w:rsidR="00CE536E" w:rsidRPr="001B41E3" w:rsidRDefault="00CE536E" w:rsidP="00CE536E">
      <w:pPr>
        <w:tabs>
          <w:tab w:val="left" w:pos="4500"/>
        </w:tabs>
        <w:rPr>
          <w:rFonts w:cstheme="minorHAnsi"/>
        </w:rPr>
      </w:pPr>
    </w:p>
    <w:p w14:paraId="24E8475F" w14:textId="4CAD0D0A" w:rsidR="00CE536E" w:rsidRPr="00CE536E" w:rsidRDefault="00CE536E" w:rsidP="00CE536E">
      <w:pPr>
        <w:pStyle w:val="Heading1"/>
        <w:numPr>
          <w:ilvl w:val="0"/>
          <w:numId w:val="0"/>
        </w:numPr>
        <w:spacing w:before="0"/>
        <w:ind w:left="432" w:hanging="43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Computer Skills</w:t>
      </w:r>
    </w:p>
    <w:p w14:paraId="5D26D094" w14:textId="0821FCA1" w:rsidR="00CE536E" w:rsidRPr="00CE536E" w:rsidRDefault="00CE536E" w:rsidP="00CE536E">
      <w:r>
        <w:t>Microsoft Office 365 (Excel, PowerPoint, Access, Word, Outlook, Teams)</w:t>
      </w:r>
    </w:p>
    <w:p w14:paraId="52114E91" w14:textId="15543AA8" w:rsidR="00CE536E" w:rsidRDefault="00CE536E" w:rsidP="00CE536E">
      <w:pPr>
        <w:pStyle w:val="Heading1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  <w:szCs w:val="22"/>
        </w:rPr>
      </w:pPr>
    </w:p>
    <w:p w14:paraId="7CFFED35" w14:textId="43B82AEC" w:rsidR="00CE536E" w:rsidRPr="001B41E3" w:rsidRDefault="00CE536E" w:rsidP="00CE536E">
      <w:pPr>
        <w:pStyle w:val="Heading1"/>
        <w:numPr>
          <w:ilvl w:val="0"/>
          <w:numId w:val="0"/>
        </w:numPr>
        <w:spacing w:before="0"/>
        <w:ind w:left="432" w:hanging="43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 Experience</w:t>
      </w:r>
    </w:p>
    <w:p w14:paraId="013C16F9" w14:textId="67B74494" w:rsidR="00CE536E" w:rsidRPr="001B41E3" w:rsidRDefault="00CE536E" w:rsidP="00CE536E">
      <w:pPr>
        <w:rPr>
          <w:rFonts w:cstheme="minorHAnsi"/>
        </w:rPr>
      </w:pPr>
      <w:r>
        <w:rPr>
          <w:rFonts w:cstheme="minorHAnsi"/>
          <w:b/>
        </w:rPr>
        <w:t>Sales Associate</w:t>
      </w:r>
      <w:r w:rsidRPr="00001D95">
        <w:rPr>
          <w:rFonts w:cstheme="minorHAnsi"/>
          <w:b/>
        </w:rPr>
        <w:t>,</w:t>
      </w:r>
      <w:r w:rsidRPr="001B41E3">
        <w:rPr>
          <w:rFonts w:cstheme="minorHAnsi"/>
        </w:rPr>
        <w:t xml:space="preserve"> </w:t>
      </w:r>
      <w:r w:rsidRPr="00CE536E">
        <w:rPr>
          <w:rFonts w:cstheme="minorHAnsi"/>
          <w:i/>
          <w:iCs/>
        </w:rPr>
        <w:t>June 2022-Present</w:t>
      </w:r>
    </w:p>
    <w:p w14:paraId="794A06BA" w14:textId="1A882CD4" w:rsidR="00CE536E" w:rsidRPr="001B41E3" w:rsidRDefault="00CE536E" w:rsidP="00CE536E">
      <w:pPr>
        <w:rPr>
          <w:rFonts w:cstheme="minorHAnsi"/>
        </w:rPr>
      </w:pPr>
      <w:r>
        <w:rPr>
          <w:rFonts w:cstheme="minorHAnsi"/>
          <w:b/>
        </w:rPr>
        <w:t>Urban Outfitters</w:t>
      </w:r>
      <w:r>
        <w:rPr>
          <w:rFonts w:cstheme="minorHAnsi"/>
        </w:rPr>
        <w:t>, Atlanta, GA, Birmingham, AL</w:t>
      </w:r>
    </w:p>
    <w:p w14:paraId="62490911" w14:textId="533376CD" w:rsidR="00CE536E" w:rsidRPr="00506419" w:rsidRDefault="00506419" w:rsidP="00CE536E">
      <w:pPr>
        <w:pStyle w:val="ListParagraph"/>
        <w:numPr>
          <w:ilvl w:val="0"/>
          <w:numId w:val="2"/>
        </w:numPr>
        <w:rPr>
          <w:rFonts w:cstheme="minorHAnsi"/>
          <w:u w:val="single"/>
        </w:rPr>
      </w:pPr>
      <w:r>
        <w:rPr>
          <w:rFonts w:cstheme="minorHAnsi"/>
        </w:rPr>
        <w:t>Assisting an average of 50 customers per day and giving recommendations on trending products, which generate around $1000 in sales per day.</w:t>
      </w:r>
    </w:p>
    <w:p w14:paraId="78616811" w14:textId="0A964388" w:rsidR="00506419" w:rsidRPr="00506419" w:rsidRDefault="00506419" w:rsidP="00CE536E">
      <w:pPr>
        <w:pStyle w:val="ListParagraph"/>
        <w:numPr>
          <w:ilvl w:val="0"/>
          <w:numId w:val="2"/>
        </w:numPr>
        <w:rPr>
          <w:rFonts w:cstheme="minorHAnsi"/>
          <w:u w:val="single"/>
        </w:rPr>
      </w:pPr>
      <w:r>
        <w:rPr>
          <w:rFonts w:cstheme="minorHAnsi"/>
        </w:rPr>
        <w:t>Stock, replenish, and organize shipment and inventory in a timely manner</w:t>
      </w:r>
    </w:p>
    <w:p w14:paraId="41A974F3" w14:textId="3591C865" w:rsidR="00506419" w:rsidRPr="00CE536E" w:rsidRDefault="00506419" w:rsidP="00CE536E">
      <w:pPr>
        <w:pStyle w:val="ListParagraph"/>
        <w:numPr>
          <w:ilvl w:val="0"/>
          <w:numId w:val="2"/>
        </w:numPr>
        <w:rPr>
          <w:rFonts w:cstheme="minorHAnsi"/>
          <w:u w:val="single"/>
        </w:rPr>
      </w:pPr>
      <w:r>
        <w:rPr>
          <w:rFonts w:cstheme="minorHAnsi"/>
        </w:rPr>
        <w:t>Maintaining relationships with customers, and giving them advice on what to purchase, which creates returning customers for the brand.</w:t>
      </w:r>
    </w:p>
    <w:p w14:paraId="26EDB655" w14:textId="77777777" w:rsidR="00CE536E" w:rsidRPr="001B41E3" w:rsidRDefault="00CE536E" w:rsidP="00CE536E">
      <w:pPr>
        <w:rPr>
          <w:rFonts w:cstheme="minorHAnsi"/>
          <w:b/>
          <w:i/>
        </w:rPr>
      </w:pPr>
    </w:p>
    <w:p w14:paraId="0878969A" w14:textId="3D5CCD01" w:rsidR="00CE536E" w:rsidRPr="001B41E3" w:rsidRDefault="00CE536E" w:rsidP="00CE536E">
      <w:pPr>
        <w:rPr>
          <w:rFonts w:cstheme="minorHAnsi"/>
        </w:rPr>
      </w:pPr>
      <w:r>
        <w:rPr>
          <w:rFonts w:cstheme="minorHAnsi"/>
          <w:b/>
        </w:rPr>
        <w:t>Dasher</w:t>
      </w:r>
      <w:r w:rsidRPr="00914F65">
        <w:rPr>
          <w:rFonts w:cstheme="minorHAnsi"/>
          <w:b/>
        </w:rPr>
        <w:t>,</w:t>
      </w:r>
      <w:r w:rsidRPr="001B41E3">
        <w:rPr>
          <w:rFonts w:cstheme="minorHAnsi"/>
        </w:rPr>
        <w:t xml:space="preserve"> </w:t>
      </w:r>
      <w:r w:rsidRPr="00CE536E">
        <w:rPr>
          <w:rFonts w:cstheme="minorHAnsi"/>
          <w:i/>
          <w:iCs/>
        </w:rPr>
        <w:t>September 2022-Present</w:t>
      </w:r>
      <w:r>
        <w:rPr>
          <w:rFonts w:cstheme="minorHAnsi"/>
        </w:rPr>
        <w:t xml:space="preserve"> </w:t>
      </w:r>
    </w:p>
    <w:p w14:paraId="15363C82" w14:textId="11AE7D9F" w:rsidR="00CE536E" w:rsidRPr="001B41E3" w:rsidRDefault="00B920E2" w:rsidP="00CE536E">
      <w:pPr>
        <w:rPr>
          <w:rFonts w:cstheme="minorHAnsi"/>
        </w:rPr>
      </w:pPr>
      <w:r>
        <w:rPr>
          <w:rFonts w:cstheme="minorHAnsi"/>
          <w:b/>
          <w:i/>
        </w:rPr>
        <w:t>Door Dash</w:t>
      </w:r>
      <w:r w:rsidR="00CE536E">
        <w:rPr>
          <w:rFonts w:cstheme="minorHAnsi"/>
        </w:rPr>
        <w:t xml:space="preserve">, </w:t>
      </w:r>
      <w:r w:rsidR="00CE536E" w:rsidRPr="001B41E3">
        <w:rPr>
          <w:rFonts w:cstheme="minorHAnsi"/>
        </w:rPr>
        <w:t>Tuscaloosa, AL</w:t>
      </w:r>
    </w:p>
    <w:p w14:paraId="5CBC014B" w14:textId="35E45AEA" w:rsidR="00CE536E" w:rsidRDefault="003E0018" w:rsidP="00CE536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Handling orders with care and communicating directly with customers on the status of their order, which allowed me to garner a 5.0/5.0 customer rating.</w:t>
      </w:r>
    </w:p>
    <w:p w14:paraId="148098CE" w14:textId="1A52E6B5" w:rsidR="003E0018" w:rsidRPr="003E0018" w:rsidRDefault="003E0018" w:rsidP="00CE536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Managing my time efficiently to be able to handle multiple orders at once, which has equated to almost $900 in profits since the beginning of February.</w:t>
      </w:r>
    </w:p>
    <w:p w14:paraId="6603AE94" w14:textId="77777777" w:rsidR="00CE536E" w:rsidRPr="001B41E3" w:rsidRDefault="00CE536E" w:rsidP="00CE536E">
      <w:pPr>
        <w:rPr>
          <w:rFonts w:cstheme="minorHAnsi"/>
        </w:rPr>
      </w:pPr>
    </w:p>
    <w:p w14:paraId="364D52F6" w14:textId="1985F643" w:rsidR="00CE536E" w:rsidRPr="001B41E3" w:rsidRDefault="00CE536E" w:rsidP="00CE536E">
      <w:pPr>
        <w:rPr>
          <w:rFonts w:cstheme="minorHAnsi"/>
        </w:rPr>
      </w:pPr>
      <w:r>
        <w:rPr>
          <w:rFonts w:cstheme="minorHAnsi"/>
          <w:b/>
        </w:rPr>
        <w:t>Swim Instructor</w:t>
      </w:r>
      <w:r w:rsidRPr="00914F65">
        <w:rPr>
          <w:rFonts w:cstheme="minorHAnsi"/>
          <w:b/>
        </w:rPr>
        <w:t>,</w:t>
      </w:r>
      <w:r w:rsidRPr="001B41E3">
        <w:rPr>
          <w:rFonts w:cstheme="minorHAnsi"/>
        </w:rPr>
        <w:t xml:space="preserve"> </w:t>
      </w:r>
      <w:r w:rsidR="00411168" w:rsidRPr="00411168">
        <w:rPr>
          <w:rFonts w:cstheme="minorHAnsi"/>
          <w:i/>
          <w:iCs/>
        </w:rPr>
        <w:t>May 2022-August 2022</w:t>
      </w:r>
    </w:p>
    <w:p w14:paraId="4F74701F" w14:textId="52BB2166" w:rsidR="00CE536E" w:rsidRPr="001B41E3" w:rsidRDefault="00CE536E" w:rsidP="00CE536E">
      <w:pPr>
        <w:rPr>
          <w:rFonts w:cstheme="minorHAnsi"/>
        </w:rPr>
      </w:pPr>
      <w:r>
        <w:rPr>
          <w:rFonts w:cstheme="minorHAnsi"/>
          <w:b/>
        </w:rPr>
        <w:t>Dynamo Swim Club</w:t>
      </w:r>
      <w:r w:rsidRPr="001B41E3">
        <w:rPr>
          <w:rFonts w:cstheme="minorHAnsi"/>
          <w:b/>
        </w:rPr>
        <w:t>,</w:t>
      </w:r>
      <w:r w:rsidRPr="001B41E3">
        <w:rPr>
          <w:rFonts w:cstheme="minorHAnsi"/>
        </w:rPr>
        <w:t xml:space="preserve"> </w:t>
      </w:r>
      <w:r>
        <w:rPr>
          <w:rFonts w:cstheme="minorHAnsi"/>
        </w:rPr>
        <w:t>Chamblee, GA</w:t>
      </w:r>
    </w:p>
    <w:p w14:paraId="40FE3D6A" w14:textId="16BDF15C" w:rsidR="00CE536E" w:rsidRPr="003E0018" w:rsidRDefault="003E0018" w:rsidP="00CE536E">
      <w:pPr>
        <w:pStyle w:val="ListParagraph"/>
        <w:numPr>
          <w:ilvl w:val="0"/>
          <w:numId w:val="5"/>
        </w:numPr>
        <w:rPr>
          <w:rFonts w:cstheme="minorHAnsi"/>
          <w:u w:val="single"/>
        </w:rPr>
      </w:pPr>
      <w:r>
        <w:rPr>
          <w:rFonts w:cstheme="minorHAnsi"/>
        </w:rPr>
        <w:t>Working directly with children ages 2-14, and providing them with an individualized curriculum in swimming, which garnered over 20 returning clients.</w:t>
      </w:r>
    </w:p>
    <w:p w14:paraId="1897A413" w14:textId="1B0E82D5" w:rsidR="003E0018" w:rsidRPr="00411168" w:rsidRDefault="003E0018" w:rsidP="00CE536E">
      <w:pPr>
        <w:pStyle w:val="ListParagraph"/>
        <w:numPr>
          <w:ilvl w:val="0"/>
          <w:numId w:val="5"/>
        </w:numPr>
        <w:rPr>
          <w:rFonts w:cstheme="minorHAnsi"/>
          <w:u w:val="single"/>
        </w:rPr>
      </w:pPr>
      <w:r>
        <w:rPr>
          <w:rFonts w:cstheme="minorHAnsi"/>
        </w:rPr>
        <w:t>Effectively communicating with my team, clients, and managers and giving them progress updates weekly, my communication skills won me Employee of the month for July of 2022.</w:t>
      </w:r>
    </w:p>
    <w:p w14:paraId="3E41F3D0" w14:textId="77777777" w:rsidR="00CE536E" w:rsidRPr="001B41E3" w:rsidRDefault="00CE536E" w:rsidP="00CE536E">
      <w:pPr>
        <w:pStyle w:val="ListParagraph"/>
        <w:rPr>
          <w:rFonts w:cstheme="minorHAnsi"/>
        </w:rPr>
      </w:pPr>
    </w:p>
    <w:p w14:paraId="304E4DD6" w14:textId="0E6BD4D9" w:rsidR="00CE536E" w:rsidRDefault="00CE536E" w:rsidP="00CE536E">
      <w:pPr>
        <w:pStyle w:val="Heading1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Relevant Coursework</w:t>
      </w:r>
    </w:p>
    <w:p w14:paraId="5A51650E" w14:textId="4853C212" w:rsidR="00CE536E" w:rsidRDefault="00411168" w:rsidP="003E0018">
      <w:pPr>
        <w:rPr>
          <w:rFonts w:cstheme="minorHAnsi"/>
          <w:b/>
        </w:rPr>
      </w:pPr>
      <w:r>
        <w:rPr>
          <w:rFonts w:cstheme="minorHAnsi"/>
          <w:b/>
        </w:rPr>
        <w:t>Intermediate Microeconomics (Spring 2023), Intro to Media Resources (Spring 2023) Principles of Microeconomics (Spring 2022), Principles of Macroeconomics (Fall 2022), Calculus and Applications (Fall 2022)</w:t>
      </w:r>
    </w:p>
    <w:p w14:paraId="5049022E" w14:textId="77777777" w:rsidR="003E0018" w:rsidRPr="003E0018" w:rsidRDefault="003E0018" w:rsidP="003E0018">
      <w:pPr>
        <w:rPr>
          <w:rFonts w:cstheme="minorHAnsi"/>
        </w:rPr>
      </w:pPr>
    </w:p>
    <w:p w14:paraId="44C82B4B" w14:textId="2A69CCCF" w:rsidR="00CE536E" w:rsidRPr="001B41E3" w:rsidRDefault="00CE536E" w:rsidP="00CE536E">
      <w:pPr>
        <w:pStyle w:val="Heading1"/>
        <w:numPr>
          <w:ilvl w:val="0"/>
          <w:numId w:val="0"/>
        </w:numPr>
        <w:spacing w:before="0"/>
        <w:ind w:left="432" w:hanging="43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SERVICE</w:t>
      </w:r>
    </w:p>
    <w:p w14:paraId="2F998B9D" w14:textId="608D780B" w:rsidR="00411168" w:rsidRDefault="00411168" w:rsidP="00411168">
      <w:pPr>
        <w:rPr>
          <w:rFonts w:cstheme="minorHAnsi"/>
          <w:i/>
          <w:iCs/>
        </w:rPr>
      </w:pPr>
      <w:r>
        <w:rPr>
          <w:rFonts w:cstheme="minorHAnsi"/>
        </w:rPr>
        <w:t xml:space="preserve">Volunteer at Metro Animal Shelter- </w:t>
      </w:r>
      <w:r w:rsidRPr="00411168">
        <w:rPr>
          <w:rFonts w:cstheme="minorHAnsi"/>
          <w:i/>
          <w:iCs/>
        </w:rPr>
        <w:t>August 2022- Present</w:t>
      </w:r>
      <w:r>
        <w:rPr>
          <w:rFonts w:cstheme="minorHAnsi"/>
          <w:i/>
          <w:iCs/>
        </w:rPr>
        <w:t xml:space="preserve"> </w:t>
      </w:r>
    </w:p>
    <w:p w14:paraId="493ABAF1" w14:textId="6D228677" w:rsidR="00411168" w:rsidRDefault="00411168" w:rsidP="00411168">
      <w:pPr>
        <w:rPr>
          <w:rFonts w:cstheme="minorHAnsi"/>
        </w:rPr>
      </w:pPr>
      <w:r w:rsidRPr="00411168">
        <w:rPr>
          <w:rFonts w:cstheme="minorHAnsi"/>
        </w:rPr>
        <w:t>Habitat</w:t>
      </w:r>
      <w:r>
        <w:rPr>
          <w:rFonts w:cstheme="minorHAnsi"/>
        </w:rPr>
        <w:t xml:space="preserve"> For Humanity Volunteer- </w:t>
      </w:r>
      <w:r w:rsidRPr="00411168">
        <w:rPr>
          <w:rFonts w:cstheme="minorHAnsi"/>
          <w:i/>
          <w:iCs/>
        </w:rPr>
        <w:t>September 2019- Present</w:t>
      </w:r>
      <w:r>
        <w:rPr>
          <w:rFonts w:cstheme="minorHAnsi"/>
        </w:rPr>
        <w:t xml:space="preserve"> </w:t>
      </w:r>
    </w:p>
    <w:p w14:paraId="0D887881" w14:textId="38D99FDF" w:rsidR="00411168" w:rsidRDefault="00411168" w:rsidP="00411168">
      <w:pPr>
        <w:rPr>
          <w:rFonts w:cstheme="minorHAnsi"/>
        </w:rPr>
      </w:pPr>
      <w:r>
        <w:rPr>
          <w:rFonts w:cstheme="minorHAnsi"/>
        </w:rPr>
        <w:t xml:space="preserve">Youth Metro Red Cross of Atlanta- </w:t>
      </w:r>
      <w:r w:rsidRPr="00411168">
        <w:rPr>
          <w:rFonts w:cstheme="minorHAnsi"/>
          <w:i/>
          <w:iCs/>
        </w:rPr>
        <w:t>September 2019- May 2021</w:t>
      </w:r>
      <w:r>
        <w:rPr>
          <w:rFonts w:cstheme="minorHAnsi"/>
        </w:rPr>
        <w:t xml:space="preserve"> </w:t>
      </w:r>
    </w:p>
    <w:p w14:paraId="43613564" w14:textId="18AF1CCF" w:rsidR="00411168" w:rsidRPr="001B41E3" w:rsidRDefault="00411168" w:rsidP="00411168">
      <w:pPr>
        <w:pStyle w:val="Heading1"/>
        <w:numPr>
          <w:ilvl w:val="0"/>
          <w:numId w:val="0"/>
        </w:numPr>
        <w:spacing w:before="0"/>
        <w:ind w:left="432" w:hanging="43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Honors and Involvement </w:t>
      </w:r>
    </w:p>
    <w:p w14:paraId="0FD6ED7B" w14:textId="651531B6" w:rsidR="00411168" w:rsidRDefault="00AB7B8C" w:rsidP="00411168">
      <w:pPr>
        <w:rPr>
          <w:rFonts w:cstheme="minorHAnsi"/>
        </w:rPr>
      </w:pPr>
      <w:r>
        <w:rPr>
          <w:rFonts w:cstheme="minorHAnsi"/>
        </w:rPr>
        <w:t xml:space="preserve">The National Society for Leadership and Success (Sigma Alpha Pi) </w:t>
      </w:r>
    </w:p>
    <w:p w14:paraId="7920ED07" w14:textId="083B2109" w:rsidR="00AB7B8C" w:rsidRDefault="00AB7B8C" w:rsidP="00411168">
      <w:pPr>
        <w:rPr>
          <w:rFonts w:cstheme="minorHAnsi"/>
        </w:rPr>
      </w:pPr>
      <w:r>
        <w:rPr>
          <w:rFonts w:cstheme="minorHAnsi"/>
        </w:rPr>
        <w:t>Phi Sigma Theta (National Honors Society)</w:t>
      </w:r>
    </w:p>
    <w:p w14:paraId="5F6F1402" w14:textId="2455F8EA" w:rsidR="00AB7B8C" w:rsidRPr="00AB7B8C" w:rsidRDefault="00AB7B8C" w:rsidP="00411168">
      <w:pPr>
        <w:rPr>
          <w:rFonts w:cstheme="minorHAnsi"/>
        </w:rPr>
      </w:pPr>
      <w:r>
        <w:rPr>
          <w:rFonts w:cstheme="minorHAnsi"/>
        </w:rPr>
        <w:t>The National Society of Coll</w:t>
      </w:r>
      <w:r w:rsidR="002609BC">
        <w:rPr>
          <w:rFonts w:cstheme="minorHAnsi"/>
        </w:rPr>
        <w:t>egi</w:t>
      </w:r>
      <w:r>
        <w:rPr>
          <w:rFonts w:cstheme="minorHAnsi"/>
        </w:rPr>
        <w:t>ate Scholars</w:t>
      </w:r>
    </w:p>
    <w:sectPr w:rsidR="00AB7B8C" w:rsidRPr="00AB7B8C" w:rsidSect="00C252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558"/>
    <w:multiLevelType w:val="hybridMultilevel"/>
    <w:tmpl w:val="D650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CE6CB7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2530D7E"/>
    <w:multiLevelType w:val="hybridMultilevel"/>
    <w:tmpl w:val="506CCFB2"/>
    <w:lvl w:ilvl="0" w:tplc="339C45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E78C2"/>
    <w:multiLevelType w:val="hybridMultilevel"/>
    <w:tmpl w:val="B4F8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B1ECD"/>
    <w:multiLevelType w:val="hybridMultilevel"/>
    <w:tmpl w:val="9D58B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F606E"/>
    <w:multiLevelType w:val="hybridMultilevel"/>
    <w:tmpl w:val="602E2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F3A69"/>
    <w:multiLevelType w:val="hybridMultilevel"/>
    <w:tmpl w:val="21FC0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773347">
    <w:abstractNumId w:val="1"/>
  </w:num>
  <w:num w:numId="2" w16cid:durableId="992101566">
    <w:abstractNumId w:val="5"/>
  </w:num>
  <w:num w:numId="3" w16cid:durableId="6447575">
    <w:abstractNumId w:val="0"/>
  </w:num>
  <w:num w:numId="4" w16cid:durableId="1379210480">
    <w:abstractNumId w:val="4"/>
  </w:num>
  <w:num w:numId="5" w16cid:durableId="20978567">
    <w:abstractNumId w:val="6"/>
  </w:num>
  <w:num w:numId="6" w16cid:durableId="1267932060">
    <w:abstractNumId w:val="3"/>
  </w:num>
  <w:num w:numId="7" w16cid:durableId="1025179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36E"/>
    <w:rsid w:val="002609BC"/>
    <w:rsid w:val="003E0018"/>
    <w:rsid w:val="004104CC"/>
    <w:rsid w:val="00411168"/>
    <w:rsid w:val="00506419"/>
    <w:rsid w:val="008E714C"/>
    <w:rsid w:val="00AB7B8C"/>
    <w:rsid w:val="00B920E2"/>
    <w:rsid w:val="00C92202"/>
    <w:rsid w:val="00CE536E"/>
    <w:rsid w:val="00D73F32"/>
    <w:rsid w:val="00F4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B1A997"/>
  <w15:chartTrackingRefBased/>
  <w15:docId w15:val="{8BBBB5BC-4072-054C-8725-482D9509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B8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36E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536E"/>
    <w:pPr>
      <w:keepNext/>
      <w:keepLines/>
      <w:numPr>
        <w:ilvl w:val="1"/>
        <w:numId w:val="1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536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536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536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536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536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536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536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36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36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536E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536E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536E"/>
    <w:rPr>
      <w:rFonts w:asciiTheme="majorHAnsi" w:eastAsiaTheme="majorEastAsia" w:hAnsiTheme="majorHAnsi" w:cstheme="majorBidi"/>
      <w:color w:val="323E4F" w:themeColor="text2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536E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536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536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53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CE53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36E"/>
    <w:pPr>
      <w:ind w:left="720"/>
      <w:contextualSpacing/>
    </w:pPr>
  </w:style>
  <w:style w:type="character" w:customStyle="1" w:styleId="break-words">
    <w:name w:val="break-words"/>
    <w:basedOn w:val="DefaultParagraphFont"/>
    <w:rsid w:val="00AB7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Mason</dc:creator>
  <cp:keywords/>
  <dc:description/>
  <cp:lastModifiedBy>Savannah Mason</cp:lastModifiedBy>
  <cp:revision>7</cp:revision>
  <dcterms:created xsi:type="dcterms:W3CDTF">2023-02-14T04:18:00Z</dcterms:created>
  <dcterms:modified xsi:type="dcterms:W3CDTF">2023-02-22T02:27:00Z</dcterms:modified>
</cp:coreProperties>
</file>